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CD7D" w14:textId="77777777" w:rsidR="009F6915" w:rsidRPr="005C4871" w:rsidRDefault="009F6915" w:rsidP="009F6915">
      <w:pPr>
        <w:spacing w:after="0" w:line="240" w:lineRule="auto"/>
        <w:jc w:val="center"/>
        <w:rPr>
          <w:rFonts w:ascii="Imprint MT Shadow" w:hAnsi="Imprint MT Shadow" w:cs="Iskoola Pota"/>
          <w:sz w:val="112"/>
          <w:szCs w:val="112"/>
        </w:rPr>
      </w:pPr>
      <w:bookmarkStart w:id="0" w:name="_GoBack"/>
      <w:bookmarkEnd w:id="0"/>
      <w:r w:rsidRPr="005C4871">
        <w:rPr>
          <w:rFonts w:ascii="Imprint MT Shadow" w:hAnsi="Imprint MT Shadow" w:cs="Iskoola Pota"/>
          <w:sz w:val="112"/>
          <w:szCs w:val="112"/>
        </w:rPr>
        <w:t>Williamson County</w:t>
      </w:r>
    </w:p>
    <w:p w14:paraId="66DECD7E" w14:textId="0C30B04A" w:rsidR="009F6915" w:rsidRPr="005C4871" w:rsidRDefault="009F6915" w:rsidP="009F6915">
      <w:pPr>
        <w:spacing w:after="0" w:line="240" w:lineRule="auto"/>
        <w:jc w:val="center"/>
        <w:rPr>
          <w:rFonts w:ascii="Imprint MT Shadow" w:hAnsi="Imprint MT Shadow" w:cs="Iskoola Pota"/>
          <w:sz w:val="112"/>
          <w:szCs w:val="112"/>
        </w:rPr>
      </w:pPr>
      <w:r w:rsidRPr="005C4871">
        <w:rPr>
          <w:rFonts w:ascii="Imprint MT Shadow" w:hAnsi="Imprint MT Shadow" w:cs="Iskoola Pota"/>
          <w:sz w:val="112"/>
          <w:szCs w:val="112"/>
        </w:rPr>
        <w:t>Sheriff’s Office</w:t>
      </w:r>
    </w:p>
    <w:p w14:paraId="66DECD7F" w14:textId="42E7BB8F" w:rsidR="00046830" w:rsidRPr="00046830" w:rsidRDefault="0020069D" w:rsidP="009F6915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ECD81" wp14:editId="4F132B06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4686300" cy="942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1C840" w14:textId="60C384A9" w:rsidR="002E0D70" w:rsidRPr="0020069D" w:rsidRDefault="002E0D70" w:rsidP="002E0D70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0069D">
                              <w:rPr>
                                <w:rFonts w:ascii="Georgia" w:hAnsi="Georgia"/>
                                <w:sz w:val="56"/>
                                <w:szCs w:val="56"/>
                                <w:u w:val="single"/>
                              </w:rPr>
                              <w:t>C</w:t>
                            </w:r>
                            <w:r w:rsidR="0020069D" w:rsidRPr="0020069D">
                              <w:rPr>
                                <w:rFonts w:ascii="Georgia" w:hAnsi="Georgia"/>
                                <w:sz w:val="56"/>
                                <w:szCs w:val="56"/>
                                <w:u w:val="single"/>
                              </w:rPr>
                              <w:t xml:space="preserve">risis Intervention </w:t>
                            </w:r>
                            <w:r w:rsidRPr="0020069D">
                              <w:rPr>
                                <w:rFonts w:ascii="Georgia" w:hAnsi="Georgia"/>
                                <w:sz w:val="56"/>
                                <w:szCs w:val="56"/>
                                <w:u w:val="single"/>
                              </w:rPr>
                              <w:t>Training</w:t>
                            </w:r>
                          </w:p>
                          <w:p w14:paraId="3153F279" w14:textId="26FC1A1B" w:rsidR="002E0D70" w:rsidRPr="00FE784A" w:rsidRDefault="002E0D70" w:rsidP="002E0D7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784A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TCOLE Course #1850</w:t>
                            </w:r>
                          </w:p>
                          <w:p w14:paraId="3F330DCF" w14:textId="77777777" w:rsidR="002E0D70" w:rsidRPr="002E0D70" w:rsidRDefault="002E0D70" w:rsidP="002E0D70">
                            <w:pPr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C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6pt;width:369pt;height:74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" filled="f" stroked="f">
                <v:textbox>
                  <w:txbxContent>
                    <w:p w14:paraId="1FC1C840" w14:textId="60C384A9" w:rsidR="002E0D70" w:rsidRPr="0020069D" w:rsidRDefault="002E0D70" w:rsidP="002E0D70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  <w:u w:val="single"/>
                        </w:rPr>
                      </w:pPr>
                      <w:r w:rsidRPr="0020069D">
                        <w:rPr>
                          <w:rFonts w:ascii="Georgia" w:hAnsi="Georgia"/>
                          <w:sz w:val="56"/>
                          <w:szCs w:val="56"/>
                          <w:u w:val="single"/>
                        </w:rPr>
                        <w:t>C</w:t>
                      </w:r>
                      <w:r w:rsidR="0020069D" w:rsidRPr="0020069D">
                        <w:rPr>
                          <w:rFonts w:ascii="Georgia" w:hAnsi="Georgia"/>
                          <w:sz w:val="56"/>
                          <w:szCs w:val="56"/>
                          <w:u w:val="single"/>
                        </w:rPr>
                        <w:t xml:space="preserve">risis Intervention </w:t>
                      </w:r>
                      <w:r w:rsidRPr="0020069D">
                        <w:rPr>
                          <w:rFonts w:ascii="Georgia" w:hAnsi="Georgia"/>
                          <w:sz w:val="56"/>
                          <w:szCs w:val="56"/>
                          <w:u w:val="single"/>
                        </w:rPr>
                        <w:t>Training</w:t>
                      </w:r>
                    </w:p>
                    <w:p w14:paraId="3153F279" w14:textId="26FC1A1B" w:rsidR="002E0D70" w:rsidRPr="00FE784A" w:rsidRDefault="002E0D70" w:rsidP="002E0D7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E784A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TCOLE Course #1850</w:t>
                      </w:r>
                    </w:p>
                    <w:p w14:paraId="3F330DCF" w14:textId="77777777" w:rsidR="002E0D70" w:rsidRPr="002E0D70" w:rsidRDefault="002E0D70" w:rsidP="002E0D70">
                      <w:pPr>
                        <w:jc w:val="center"/>
                        <w:rPr>
                          <w:rFonts w:ascii="Georgia" w:hAnsi="Georgia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ECD80" w14:textId="1F2892C5" w:rsidR="005F1A8B" w:rsidRDefault="0017515B" w:rsidP="009F69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DECD89" wp14:editId="6D10B641">
                <wp:simplePos x="0" y="0"/>
                <wp:positionH relativeFrom="margin">
                  <wp:posOffset>440055</wp:posOffset>
                </wp:positionH>
                <wp:positionV relativeFrom="paragraph">
                  <wp:posOffset>850900</wp:posOffset>
                </wp:positionV>
                <wp:extent cx="6429375" cy="2466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CDA3" w14:textId="5DCD8332" w:rsidR="00031401" w:rsidRPr="0017515B" w:rsidRDefault="002E0D70" w:rsidP="00031401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17515B">
                              <w:rPr>
                                <w:rFonts w:ascii="Modern No. 20" w:hAnsi="Modern No. 20"/>
                                <w:b/>
                                <w:sz w:val="36"/>
                                <w:szCs w:val="36"/>
                              </w:rPr>
                              <w:t>August 20</w:t>
                            </w:r>
                            <w:r w:rsidRPr="0017515B">
                              <w:rPr>
                                <w:rFonts w:ascii="Modern No. 20" w:hAnsi="Modern No. 20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17515B">
                              <w:rPr>
                                <w:rFonts w:ascii="Modern No. 20" w:hAnsi="Modern No. 20"/>
                                <w:b/>
                                <w:sz w:val="36"/>
                                <w:szCs w:val="36"/>
                              </w:rPr>
                              <w:t>-24</w:t>
                            </w:r>
                            <w:r w:rsidRPr="0017515B">
                              <w:rPr>
                                <w:rFonts w:ascii="Modern No. 20" w:hAnsi="Modern No. 20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302F0FAC" w14:textId="323612A8" w:rsidR="002E0D70" w:rsidRPr="0017515B" w:rsidRDefault="002E0D70" w:rsidP="00031401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 w:rsidRPr="0017515B">
                              <w:rPr>
                                <w:rFonts w:ascii="Modern No. 20" w:hAnsi="Modern No. 20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08:00am – 05:00pm</w:t>
                            </w:r>
                          </w:p>
                          <w:p w14:paraId="3DD11FF7" w14:textId="77777777" w:rsidR="0020069D" w:rsidRPr="0020069D" w:rsidRDefault="002E0D70" w:rsidP="0020069D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20069D">
                              <w:rPr>
                                <w:rFonts w:ascii="Modern No. 20" w:hAnsi="Modern No. 20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Location:</w:t>
                            </w:r>
                          </w:p>
                          <w:p w14:paraId="5E018531" w14:textId="549D9E5C" w:rsidR="002E0D70" w:rsidRPr="0020069D" w:rsidRDefault="002E0D70" w:rsidP="0020069D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FE784A">
                              <w:rPr>
                                <w:rFonts w:ascii="Modern No. 20" w:hAnsi="Modern No. 20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Deputy A.W. Grimes Law Enforcement Training Center in</w:t>
                            </w:r>
                          </w:p>
                          <w:p w14:paraId="09E0D270" w14:textId="0F17B0B4" w:rsidR="002E0D70" w:rsidRDefault="002E0D70" w:rsidP="00031401">
                            <w:pPr>
                              <w:jc w:val="center"/>
                              <w:rPr>
                                <w:rFonts w:ascii="Modern No. 20" w:hAnsi="Modern No. 20"/>
                                <w:sz w:val="52"/>
                                <w:szCs w:val="52"/>
                                <w:vertAlign w:val="superscript"/>
                              </w:rPr>
                            </w:pPr>
                            <w:r w:rsidRPr="00FE784A">
                              <w:rPr>
                                <w:rFonts w:ascii="Modern No. 20" w:hAnsi="Modern No. 20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the Sheriff John T. Olive Classroom</w:t>
                            </w:r>
                          </w:p>
                          <w:p w14:paraId="14E8634C" w14:textId="77777777" w:rsidR="002E0D70" w:rsidRPr="002E0D70" w:rsidRDefault="002E0D70" w:rsidP="00031401">
                            <w:pPr>
                              <w:jc w:val="center"/>
                              <w:rPr>
                                <w:rFonts w:ascii="Modern No. 20" w:hAnsi="Modern No. 20"/>
                                <w:sz w:val="52"/>
                                <w:szCs w:val="52"/>
                                <w:vertAlign w:val="superscript"/>
                              </w:rPr>
                            </w:pPr>
                          </w:p>
                          <w:p w14:paraId="7178464F" w14:textId="77777777" w:rsidR="002E0D70" w:rsidRDefault="002E0D70" w:rsidP="00031401">
                            <w:pPr>
                              <w:jc w:val="center"/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</w:pPr>
                          </w:p>
                          <w:p w14:paraId="17C0AE49" w14:textId="77777777" w:rsidR="002E0D70" w:rsidRPr="005C4871" w:rsidRDefault="002E0D70" w:rsidP="00031401">
                            <w:pPr>
                              <w:jc w:val="center"/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CD89" id="_x0000_s1027" type="#_x0000_t202" style="position:absolute;left:0;text-align:left;margin-left:34.65pt;margin-top:67pt;width:506.25pt;height:19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eVDAIAAPo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" filled="f" stroked="f">
                <v:textbox>
                  <w:txbxContent>
                    <w:p w14:paraId="66DECDA3" w14:textId="5DCD8332" w:rsidR="00031401" w:rsidRPr="0017515B" w:rsidRDefault="002E0D70" w:rsidP="00031401">
                      <w:pPr>
                        <w:jc w:val="center"/>
                        <w:rPr>
                          <w:rFonts w:ascii="Modern No. 20" w:hAnsi="Modern No. 20"/>
                          <w:b/>
                          <w:sz w:val="36"/>
                          <w:szCs w:val="36"/>
                          <w:vertAlign w:val="superscript"/>
                        </w:rPr>
                      </w:pPr>
                      <w:r w:rsidRPr="0017515B">
                        <w:rPr>
                          <w:rFonts w:ascii="Modern No. 20" w:hAnsi="Modern No. 20"/>
                          <w:b/>
                          <w:sz w:val="36"/>
                          <w:szCs w:val="36"/>
                        </w:rPr>
                        <w:t>August 20</w:t>
                      </w:r>
                      <w:r w:rsidRPr="0017515B">
                        <w:rPr>
                          <w:rFonts w:ascii="Modern No. 20" w:hAnsi="Modern No. 20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17515B">
                        <w:rPr>
                          <w:rFonts w:ascii="Modern No. 20" w:hAnsi="Modern No. 20"/>
                          <w:b/>
                          <w:sz w:val="36"/>
                          <w:szCs w:val="36"/>
                        </w:rPr>
                        <w:t>-24</w:t>
                      </w:r>
                      <w:r w:rsidRPr="0017515B">
                        <w:rPr>
                          <w:rFonts w:ascii="Modern No. 20" w:hAnsi="Modern No. 20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302F0FAC" w14:textId="323612A8" w:rsidR="002E0D70" w:rsidRPr="0017515B" w:rsidRDefault="002E0D70" w:rsidP="00031401">
                      <w:pPr>
                        <w:jc w:val="center"/>
                        <w:rPr>
                          <w:rFonts w:ascii="Modern No. 20" w:hAnsi="Modern No. 20"/>
                          <w:b/>
                          <w:sz w:val="48"/>
                          <w:szCs w:val="48"/>
                          <w:vertAlign w:val="superscript"/>
                        </w:rPr>
                      </w:pPr>
                      <w:r w:rsidRPr="0017515B">
                        <w:rPr>
                          <w:rFonts w:ascii="Modern No. 20" w:hAnsi="Modern No. 20"/>
                          <w:b/>
                          <w:sz w:val="48"/>
                          <w:szCs w:val="48"/>
                          <w:vertAlign w:val="superscript"/>
                        </w:rPr>
                        <w:t>08:00am – 05:00pm</w:t>
                      </w:r>
                    </w:p>
                    <w:p w14:paraId="3DD11FF7" w14:textId="77777777" w:rsidR="0020069D" w:rsidRPr="0020069D" w:rsidRDefault="002E0D70" w:rsidP="0020069D">
                      <w:pPr>
                        <w:jc w:val="center"/>
                        <w:rPr>
                          <w:rFonts w:ascii="Modern No. 20" w:hAnsi="Modern No. 20"/>
                          <w:b/>
                          <w:sz w:val="72"/>
                          <w:szCs w:val="72"/>
                          <w:vertAlign w:val="superscript"/>
                        </w:rPr>
                      </w:pPr>
                      <w:r w:rsidRPr="0020069D">
                        <w:rPr>
                          <w:rFonts w:ascii="Modern No. 20" w:hAnsi="Modern No. 20"/>
                          <w:b/>
                          <w:sz w:val="72"/>
                          <w:szCs w:val="72"/>
                          <w:vertAlign w:val="superscript"/>
                        </w:rPr>
                        <w:t>Location:</w:t>
                      </w:r>
                    </w:p>
                    <w:p w14:paraId="5E018531" w14:textId="549D9E5C" w:rsidR="002E0D70" w:rsidRPr="0020069D" w:rsidRDefault="002E0D70" w:rsidP="0020069D">
                      <w:pPr>
                        <w:jc w:val="center"/>
                        <w:rPr>
                          <w:rFonts w:ascii="Modern No. 20" w:hAnsi="Modern No. 20"/>
                          <w:b/>
                          <w:sz w:val="72"/>
                          <w:szCs w:val="72"/>
                          <w:vertAlign w:val="superscript"/>
                        </w:rPr>
                      </w:pPr>
                      <w:r w:rsidRPr="00FE784A">
                        <w:rPr>
                          <w:rFonts w:ascii="Modern No. 20" w:hAnsi="Modern No. 20"/>
                          <w:b/>
                          <w:sz w:val="52"/>
                          <w:szCs w:val="52"/>
                          <w:vertAlign w:val="superscript"/>
                        </w:rPr>
                        <w:t>Deputy A.W. Grimes Law Enforcement Training Center in</w:t>
                      </w:r>
                    </w:p>
                    <w:p w14:paraId="09E0D270" w14:textId="0F17B0B4" w:rsidR="002E0D70" w:rsidRDefault="002E0D70" w:rsidP="00031401">
                      <w:pPr>
                        <w:jc w:val="center"/>
                        <w:rPr>
                          <w:rFonts w:ascii="Modern No. 20" w:hAnsi="Modern No. 20"/>
                          <w:sz w:val="52"/>
                          <w:szCs w:val="52"/>
                          <w:vertAlign w:val="superscript"/>
                        </w:rPr>
                      </w:pPr>
                      <w:r w:rsidRPr="00FE784A">
                        <w:rPr>
                          <w:rFonts w:ascii="Modern No. 20" w:hAnsi="Modern No. 20"/>
                          <w:b/>
                          <w:sz w:val="52"/>
                          <w:szCs w:val="52"/>
                          <w:vertAlign w:val="superscript"/>
                        </w:rPr>
                        <w:t>the Sheriff John T. Olive Classroom</w:t>
                      </w:r>
                    </w:p>
                    <w:p w14:paraId="14E8634C" w14:textId="77777777" w:rsidR="002E0D70" w:rsidRPr="002E0D70" w:rsidRDefault="002E0D70" w:rsidP="00031401">
                      <w:pPr>
                        <w:jc w:val="center"/>
                        <w:rPr>
                          <w:rFonts w:ascii="Modern No. 20" w:hAnsi="Modern No. 20"/>
                          <w:sz w:val="52"/>
                          <w:szCs w:val="52"/>
                          <w:vertAlign w:val="superscript"/>
                        </w:rPr>
                      </w:pPr>
                    </w:p>
                    <w:p w14:paraId="7178464F" w14:textId="77777777" w:rsidR="002E0D70" w:rsidRDefault="002E0D70" w:rsidP="00031401">
                      <w:pPr>
                        <w:jc w:val="center"/>
                        <w:rPr>
                          <w:rFonts w:ascii="Modern No. 20" w:hAnsi="Modern No. 20"/>
                          <w:sz w:val="32"/>
                          <w:szCs w:val="32"/>
                        </w:rPr>
                      </w:pPr>
                    </w:p>
                    <w:p w14:paraId="17C0AE49" w14:textId="77777777" w:rsidR="002E0D70" w:rsidRPr="005C4871" w:rsidRDefault="002E0D70" w:rsidP="00031401">
                      <w:pPr>
                        <w:jc w:val="center"/>
                        <w:rPr>
                          <w:rFonts w:ascii="Modern No. 20" w:hAnsi="Modern No. 2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6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ECD87" wp14:editId="5CF9CCEC">
                <wp:simplePos x="0" y="0"/>
                <wp:positionH relativeFrom="margin">
                  <wp:align>center</wp:align>
                </wp:positionH>
                <wp:positionV relativeFrom="paragraph">
                  <wp:posOffset>3375025</wp:posOffset>
                </wp:positionV>
                <wp:extent cx="5467350" cy="390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CDA2" w14:textId="2A0CF070" w:rsidR="00D77C55" w:rsidRPr="0020069D" w:rsidRDefault="00AF451F" w:rsidP="00D77C55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sz w:val="44"/>
                                <w:szCs w:val="44"/>
                              </w:rPr>
                            </w:pPr>
                            <w:r w:rsidRPr="0020069D">
                              <w:rPr>
                                <w:rFonts w:ascii="Modern No. 20" w:hAnsi="Modern No. 20"/>
                                <w:b/>
                                <w:sz w:val="44"/>
                                <w:szCs w:val="44"/>
                              </w:rPr>
                              <w:t>Fee: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CD87" id="_x0000_s1028" type="#_x0000_t202" style="position:absolute;left:0;text-align:left;margin-left:0;margin-top:265.75pt;width:430.5pt;height:30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" filled="f" stroked="f">
                <v:textbox>
                  <w:txbxContent>
                    <w:p w14:paraId="66DECDA2" w14:textId="2A0CF070" w:rsidR="00D77C55" w:rsidRPr="0020069D" w:rsidRDefault="00AF451F" w:rsidP="00D77C55">
                      <w:pPr>
                        <w:jc w:val="center"/>
                        <w:rPr>
                          <w:rFonts w:ascii="Modern No. 20" w:hAnsi="Modern No. 20"/>
                          <w:b/>
                          <w:sz w:val="44"/>
                          <w:szCs w:val="44"/>
                        </w:rPr>
                      </w:pPr>
                      <w:r w:rsidRPr="0020069D">
                        <w:rPr>
                          <w:rFonts w:ascii="Modern No. 20" w:hAnsi="Modern No. 20"/>
                          <w:b/>
                          <w:sz w:val="44"/>
                          <w:szCs w:val="44"/>
                        </w:rPr>
                        <w:t>Fee: 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6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ECD8D" wp14:editId="17C93BE7">
                <wp:simplePos x="0" y="0"/>
                <wp:positionH relativeFrom="margin">
                  <wp:align>center</wp:align>
                </wp:positionH>
                <wp:positionV relativeFrom="paragraph">
                  <wp:posOffset>3756025</wp:posOffset>
                </wp:positionV>
                <wp:extent cx="6486525" cy="3219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CDA5" w14:textId="316350D1" w:rsidR="0096697A" w:rsidRPr="00FE784A" w:rsidRDefault="002E0D70" w:rsidP="002E6DC7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784A">
                              <w:rPr>
                                <w:rFonts w:ascii="Modern No. 20" w:hAnsi="Modern No. 20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Course Description:</w:t>
                            </w:r>
                          </w:p>
                          <w:p w14:paraId="586158C4" w14:textId="77777777" w:rsidR="002E0D70" w:rsidRPr="002E0D70" w:rsidRDefault="002E0D70" w:rsidP="002E0D70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2E0D7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This course provides the key concepts, safety techniques and communication skills for peace officers to use when they respond to individuals in a serious mental health crisis. It covers the legal aspects of mental health commitments, liability issues, mental disorders, and mental disabilities. In addition, it deals with a variety of developmental disabilities including epilepsy, cerebral palsy and hearing impairments. Other areas covered include:</w:t>
                            </w:r>
                          </w:p>
                          <w:p w14:paraId="29973CA8" w14:textId="20AF8B27" w:rsidR="002E0D70" w:rsidRPr="002E0D70" w:rsidRDefault="009E1605" w:rsidP="002E0D70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450" w:right="36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I</w:t>
                            </w:r>
                            <w:r w:rsidR="002E0D70" w:rsidRPr="002E0D7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ndicators of mental illness</w:t>
                            </w:r>
                          </w:p>
                          <w:p w14:paraId="29FED0A0" w14:textId="2C13954D" w:rsidR="002E0D70" w:rsidRPr="002E0D70" w:rsidRDefault="009E1605" w:rsidP="002E0D70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450" w:right="36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U</w:t>
                            </w:r>
                            <w:r w:rsidR="002E0D70" w:rsidRPr="002E0D7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nderstanding mental illness</w:t>
                            </w:r>
                          </w:p>
                          <w:p w14:paraId="2F964A91" w14:textId="4BEA3EF1" w:rsidR="002E0D70" w:rsidRPr="002E0D70" w:rsidRDefault="009E1605" w:rsidP="002E0D70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450" w:right="36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</w:t>
                            </w:r>
                            <w:r w:rsidR="002E0D70" w:rsidRPr="002E0D7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ocumenting the interpersonal relations necessary to effectively work with the mentally ill, their families, and the mental health system</w:t>
                            </w:r>
                          </w:p>
                          <w:p w14:paraId="33B7583F" w14:textId="0F681E2C" w:rsidR="002E0D70" w:rsidRPr="002E0D70" w:rsidRDefault="009E1605" w:rsidP="002E0D70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450" w:right="36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I</w:t>
                            </w:r>
                            <w:r w:rsidR="002E0D70" w:rsidRPr="002E0D7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ntervention strategies for dealing with low and </w:t>
                            </w:r>
                            <w:proofErr w:type="gramStart"/>
                            <w:r w:rsidR="002E0D70" w:rsidRPr="002E0D7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high risk</w:t>
                            </w:r>
                            <w:proofErr w:type="gramEnd"/>
                            <w:r w:rsidR="002E0D70" w:rsidRPr="002E0D7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situations</w:t>
                            </w:r>
                          </w:p>
                          <w:p w14:paraId="4A2036E5" w14:textId="77777777" w:rsidR="002E0D70" w:rsidRPr="002E0D70" w:rsidRDefault="002E0D70" w:rsidP="002E6DC7">
                            <w:pPr>
                              <w:jc w:val="center"/>
                              <w:rPr>
                                <w:rFonts w:ascii="Modern No. 20" w:hAnsi="Modern No. 20"/>
                                <w:color w:val="0D0D0D" w:themeColor="text1" w:themeTint="F2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5686D27" w14:textId="77777777" w:rsidR="002E0D70" w:rsidRPr="002E0D70" w:rsidRDefault="002E0D70" w:rsidP="002E6DC7">
                            <w:pPr>
                              <w:jc w:val="center"/>
                              <w:rPr>
                                <w:rFonts w:ascii="Modern No. 20" w:hAnsi="Modern No. 20"/>
                                <w:color w:val="0D0D0D" w:themeColor="text1" w:themeTint="F2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CD8D" id="_x0000_s1029" type="#_x0000_t202" style="position:absolute;left:0;text-align:left;margin-left:0;margin-top:295.75pt;width:510.75pt;height:253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" filled="f" stroked="f">
                <v:textbox>
                  <w:txbxContent>
                    <w:p w14:paraId="66DECDA5" w14:textId="316350D1" w:rsidR="0096697A" w:rsidRPr="00FE784A" w:rsidRDefault="002E0D70" w:rsidP="002E6DC7">
                      <w:pPr>
                        <w:jc w:val="center"/>
                        <w:rPr>
                          <w:rFonts w:ascii="Modern No. 20" w:hAnsi="Modern No. 20"/>
                          <w:b/>
                          <w:color w:val="0D0D0D" w:themeColor="text1" w:themeTint="F2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784A">
                        <w:rPr>
                          <w:rFonts w:ascii="Modern No. 20" w:hAnsi="Modern No. 20"/>
                          <w:b/>
                          <w:color w:val="0D0D0D" w:themeColor="text1" w:themeTint="F2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Course Description:</w:t>
                      </w:r>
                    </w:p>
                    <w:p w14:paraId="586158C4" w14:textId="77777777" w:rsidR="002E0D70" w:rsidRPr="002E0D70" w:rsidRDefault="002E0D70" w:rsidP="002E0D70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2E0D70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This course provides the key concepts, safety techniques and communication skills for peace officers to use when they respond to individuals in a serious mental health crisis. It covers the legal aspects of mental health commitments, liability issues, mental disorders, and mental disabilities. In addition, it deals with a variety of developmental disabilities including epilepsy, cerebral palsy and hearing impairments. Other areas covered include:</w:t>
                      </w:r>
                    </w:p>
                    <w:p w14:paraId="29973CA8" w14:textId="20AF8B27" w:rsidR="002E0D70" w:rsidRPr="002E0D70" w:rsidRDefault="009E1605" w:rsidP="002E0D70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450" w:right="36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I</w:t>
                      </w:r>
                      <w:r w:rsidR="002E0D70" w:rsidRPr="002E0D70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ndicators of mental illness</w:t>
                      </w:r>
                    </w:p>
                    <w:p w14:paraId="29FED0A0" w14:textId="2C13954D" w:rsidR="002E0D70" w:rsidRPr="002E0D70" w:rsidRDefault="009E1605" w:rsidP="002E0D70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450" w:right="36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U</w:t>
                      </w:r>
                      <w:r w:rsidR="002E0D70" w:rsidRPr="002E0D70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nderstanding mental illness</w:t>
                      </w:r>
                    </w:p>
                    <w:p w14:paraId="2F964A91" w14:textId="4BEA3EF1" w:rsidR="002E0D70" w:rsidRPr="002E0D70" w:rsidRDefault="009E1605" w:rsidP="002E0D70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450" w:right="36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D</w:t>
                      </w:r>
                      <w:r w:rsidR="002E0D70" w:rsidRPr="002E0D70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ocumenting the interpersonal relations necessary to effectively work with the mentally ill, their families, and the mental health system</w:t>
                      </w:r>
                    </w:p>
                    <w:p w14:paraId="33B7583F" w14:textId="0F681E2C" w:rsidR="002E0D70" w:rsidRPr="002E0D70" w:rsidRDefault="009E1605" w:rsidP="002E0D70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450" w:right="36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I</w:t>
                      </w:r>
                      <w:r w:rsidR="002E0D70" w:rsidRPr="002E0D70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 xml:space="preserve">ntervention strategies for dealing with low and </w:t>
                      </w:r>
                      <w:proofErr w:type="gramStart"/>
                      <w:r w:rsidR="002E0D70" w:rsidRPr="002E0D70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>high risk</w:t>
                      </w:r>
                      <w:proofErr w:type="gramEnd"/>
                      <w:r w:rsidR="002E0D70" w:rsidRPr="002E0D70"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</w:rPr>
                        <w:t xml:space="preserve"> situations</w:t>
                      </w:r>
                    </w:p>
                    <w:p w14:paraId="4A2036E5" w14:textId="77777777" w:rsidR="002E0D70" w:rsidRPr="002E0D70" w:rsidRDefault="002E0D70" w:rsidP="002E6DC7">
                      <w:pPr>
                        <w:jc w:val="center"/>
                        <w:rPr>
                          <w:rFonts w:ascii="Modern No. 20" w:hAnsi="Modern No. 20"/>
                          <w:color w:val="0D0D0D" w:themeColor="text1" w:themeTint="F2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5686D27" w14:textId="77777777" w:rsidR="002E0D70" w:rsidRPr="002E0D70" w:rsidRDefault="002E0D70" w:rsidP="002E6DC7">
                      <w:pPr>
                        <w:jc w:val="center"/>
                        <w:rPr>
                          <w:rFonts w:ascii="Modern No. 20" w:hAnsi="Modern No. 20"/>
                          <w:color w:val="0D0D0D" w:themeColor="text1" w:themeTint="F2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5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ECD85" wp14:editId="668E013A">
                <wp:simplePos x="0" y="0"/>
                <wp:positionH relativeFrom="column">
                  <wp:posOffset>455295</wp:posOffset>
                </wp:positionH>
                <wp:positionV relativeFrom="paragraph">
                  <wp:posOffset>3679190</wp:posOffset>
                </wp:positionV>
                <wp:extent cx="3152775" cy="704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CDA1" w14:textId="4240D8EC" w:rsidR="00D77C55" w:rsidRPr="005C4871" w:rsidRDefault="00D77C55" w:rsidP="002D25EF">
                            <w:pPr>
                              <w:spacing w:after="0" w:line="240" w:lineRule="auto"/>
                              <w:jc w:val="center"/>
                              <w:rPr>
                                <w:rFonts w:ascii="Modern No. 20" w:hAnsi="Modern No. 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CD85" id="_x0000_s1030" type="#_x0000_t202" style="position:absolute;left:0;text-align:left;margin-left:35.85pt;margin-top:289.7pt;width:248.2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" filled="f" stroked="f">
                <v:textbox>
                  <w:txbxContent>
                    <w:p w14:paraId="66DECDA1" w14:textId="4240D8EC" w:rsidR="00D77C55" w:rsidRPr="005C4871" w:rsidRDefault="00D77C55" w:rsidP="002D25EF">
                      <w:pPr>
                        <w:spacing w:after="0" w:line="240" w:lineRule="auto"/>
                        <w:jc w:val="center"/>
                        <w:rPr>
                          <w:rFonts w:ascii="Modern No. 20" w:hAnsi="Modern No. 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401">
        <w:t xml:space="preserve"> </w:t>
      </w:r>
    </w:p>
    <w:sectPr w:rsidR="005F1A8B" w:rsidSect="002E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432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B853" w14:textId="77777777" w:rsidR="00C53DA9" w:rsidRDefault="00C53DA9" w:rsidP="009F6915">
      <w:pPr>
        <w:spacing w:after="0" w:line="240" w:lineRule="auto"/>
      </w:pPr>
      <w:r>
        <w:separator/>
      </w:r>
    </w:p>
  </w:endnote>
  <w:endnote w:type="continuationSeparator" w:id="0">
    <w:p w14:paraId="501AE324" w14:textId="77777777" w:rsidR="00C53DA9" w:rsidRDefault="00C53DA9" w:rsidP="009F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CD95" w14:textId="77777777" w:rsidR="009F6915" w:rsidRDefault="009F6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CD96" w14:textId="77777777" w:rsidR="009F6915" w:rsidRDefault="009F6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CD98" w14:textId="77777777" w:rsidR="009F6915" w:rsidRDefault="009F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6F0E" w14:textId="77777777" w:rsidR="00C53DA9" w:rsidRDefault="00C53DA9" w:rsidP="009F6915">
      <w:pPr>
        <w:spacing w:after="0" w:line="240" w:lineRule="auto"/>
      </w:pPr>
      <w:r>
        <w:separator/>
      </w:r>
    </w:p>
  </w:footnote>
  <w:footnote w:type="continuationSeparator" w:id="0">
    <w:p w14:paraId="418F023E" w14:textId="77777777" w:rsidR="00C53DA9" w:rsidRDefault="00C53DA9" w:rsidP="009F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CD93" w14:textId="2D03921D" w:rsidR="009F6915" w:rsidRDefault="0009708E">
    <w:pPr>
      <w:pStyle w:val="Header"/>
    </w:pPr>
    <w:r>
      <w:rPr>
        <w:noProof/>
      </w:rPr>
      <w:pict w14:anchorId="7D092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31854" o:spid="_x0000_s2056" type="#_x0000_t75" style="position:absolute;margin-left:0;margin-top:0;width:401.95pt;height:449.95pt;z-index:-251657216;mso-position-horizontal:center;mso-position-horizontal-relative:margin;mso-position-vertical:center;mso-position-vertical-relative:margin" o:allowincell="f">
          <v:imagedata r:id="rId1" o:title="Patch-No Backgroun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CD94" w14:textId="62F707BB" w:rsidR="009F6915" w:rsidRDefault="0009708E">
    <w:pPr>
      <w:pStyle w:val="Header"/>
    </w:pPr>
    <w:r>
      <w:rPr>
        <w:noProof/>
      </w:rPr>
      <w:pict w14:anchorId="39F07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31855" o:spid="_x0000_s2057" type="#_x0000_t75" style="position:absolute;margin-left:0;margin-top:0;width:401.95pt;height:449.95pt;z-index:-251656192;mso-position-horizontal:center;mso-position-horizontal-relative:margin;mso-position-vertical:center;mso-position-vertical-relative:margin" o:allowincell="f">
          <v:imagedata r:id="rId1" o:title="Patch-No Background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CD97" w14:textId="67B1ED79" w:rsidR="009F6915" w:rsidRDefault="0009708E">
    <w:pPr>
      <w:pStyle w:val="Header"/>
    </w:pPr>
    <w:r>
      <w:rPr>
        <w:noProof/>
      </w:rPr>
      <w:pict w14:anchorId="2FF03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31853" o:spid="_x0000_s2055" type="#_x0000_t75" style="position:absolute;margin-left:0;margin-top:0;width:401.95pt;height:449.95pt;z-index:-251658240;mso-position-horizontal:center;mso-position-horizontal-relative:margin;mso-position-vertical:center;mso-position-vertical-relative:margin" o:allowincell="f">
          <v:imagedata r:id="rId1" o:title="Patch-No Backgroun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3191"/>
    <w:multiLevelType w:val="multilevel"/>
    <w:tmpl w:val="AB5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15"/>
    <w:rsid w:val="00031401"/>
    <w:rsid w:val="00046830"/>
    <w:rsid w:val="0009708E"/>
    <w:rsid w:val="000D0EFB"/>
    <w:rsid w:val="001366E3"/>
    <w:rsid w:val="0017515B"/>
    <w:rsid w:val="001F665C"/>
    <w:rsid w:val="0020069D"/>
    <w:rsid w:val="002129BF"/>
    <w:rsid w:val="002622A9"/>
    <w:rsid w:val="00265618"/>
    <w:rsid w:val="00280654"/>
    <w:rsid w:val="002D25EF"/>
    <w:rsid w:val="002E0D70"/>
    <w:rsid w:val="002E6DC7"/>
    <w:rsid w:val="0037670C"/>
    <w:rsid w:val="00384819"/>
    <w:rsid w:val="00481B3B"/>
    <w:rsid w:val="00534C8E"/>
    <w:rsid w:val="0057116C"/>
    <w:rsid w:val="005A6460"/>
    <w:rsid w:val="005C4871"/>
    <w:rsid w:val="006109E1"/>
    <w:rsid w:val="006F7829"/>
    <w:rsid w:val="00735AB5"/>
    <w:rsid w:val="007B2934"/>
    <w:rsid w:val="007C67DD"/>
    <w:rsid w:val="0084122C"/>
    <w:rsid w:val="008865C9"/>
    <w:rsid w:val="00891CB4"/>
    <w:rsid w:val="00892C21"/>
    <w:rsid w:val="009078E6"/>
    <w:rsid w:val="0096697A"/>
    <w:rsid w:val="009B5208"/>
    <w:rsid w:val="009D39DF"/>
    <w:rsid w:val="009E1605"/>
    <w:rsid w:val="009F6915"/>
    <w:rsid w:val="00A17C95"/>
    <w:rsid w:val="00A24B68"/>
    <w:rsid w:val="00A65DBC"/>
    <w:rsid w:val="00AC5DB8"/>
    <w:rsid w:val="00AF451F"/>
    <w:rsid w:val="00BB77FD"/>
    <w:rsid w:val="00BD57DC"/>
    <w:rsid w:val="00C53DA9"/>
    <w:rsid w:val="00CC58C9"/>
    <w:rsid w:val="00CD62D0"/>
    <w:rsid w:val="00D01606"/>
    <w:rsid w:val="00D77C55"/>
    <w:rsid w:val="00E57D33"/>
    <w:rsid w:val="00EA78CC"/>
    <w:rsid w:val="00F52E51"/>
    <w:rsid w:val="00FE784A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DECD7D"/>
  <w15:docId w15:val="{02165E23-DFB9-4758-9AAC-1740DD1B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15"/>
  </w:style>
  <w:style w:type="paragraph" w:styleId="Footer">
    <w:name w:val="footer"/>
    <w:basedOn w:val="Normal"/>
    <w:link w:val="FooterChar"/>
    <w:uiPriority w:val="99"/>
    <w:unhideWhenUsed/>
    <w:rsid w:val="009F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15"/>
  </w:style>
  <w:style w:type="paragraph" w:styleId="BalloonText">
    <w:name w:val="Balloon Text"/>
    <w:basedOn w:val="Normal"/>
    <w:link w:val="BalloonTextChar"/>
    <w:uiPriority w:val="99"/>
    <w:semiHidden/>
    <w:unhideWhenUsed/>
    <w:rsid w:val="009F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C8DA-9F46-42B2-AE2B-3C428806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Daniels</dc:creator>
  <cp:lastModifiedBy>Mary Daniels</cp:lastModifiedBy>
  <cp:revision>2</cp:revision>
  <cp:lastPrinted>2018-07-31T17:22:00Z</cp:lastPrinted>
  <dcterms:created xsi:type="dcterms:W3CDTF">2018-07-31T20:31:00Z</dcterms:created>
  <dcterms:modified xsi:type="dcterms:W3CDTF">2018-07-31T20:31:00Z</dcterms:modified>
</cp:coreProperties>
</file>